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中天钢铁集团（淮安）新材料有限公司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招聘简章</w:t>
      </w:r>
      <w:bookmarkStart w:id="0" w:name="_GoBack"/>
      <w:bookmarkEnd w:id="0"/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3515" cy="2844165"/>
            <wp:effectExtent l="0" t="0" r="13335" b="0"/>
            <wp:docPr id="3" name="图片 3" descr="俯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俯瞰图"/>
                    <pic:cNvPicPr>
                      <a:picLocks noChangeAspect="1"/>
                    </pic:cNvPicPr>
                  </pic:nvPicPr>
                  <pic:blipFill>
                    <a:blip r:embed="rId4"/>
                    <a:srcRect l="-33" t="3782" r="33" b="-3782"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562" w:firstLineChars="200"/>
        <w:jc w:val="left"/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企业介绍：</w:t>
      </w:r>
      <w:r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  <w:t>中天钢铁集团有限公司总部位于江苏常州，成立于2001年9月，目前已发展成为年营业收入近2000亿元，业务涵盖钢铁冶炼、钢材深加工、现代物流、生态农业、教育体育、酒店商贸等多个板块的大型钢铁联合企业。已连续十九年荣列中国企业500强，位居2023年中国企业500强第175位，制造业500强第83位。</w:t>
      </w:r>
    </w:p>
    <w:p>
      <w:pPr>
        <w:widowControl/>
        <w:spacing w:line="540" w:lineRule="exact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  <w:t>中天钢铁集团（淮安）新材料有限公司作为集团分公司，于2022年1月8日正式启动，总投资202亿元，规划建设年产150万吨精品钢帘线制造基地，已成为淮安历史上单体最大的制造业项目。项目占地面积2802亩，建筑面积142万平方米，规划建设6个生产分厂和研发中心、客服中心。 预计2023年竣工后将成为全球体量最大、智能化程度最高的精品钢帘线制造基地，可实现年销售超200亿元、年税收超过15亿元，直接创造就业岗位近8000个。同时，中天钢铁将以项目为基础，同步建设钢材深加工产业园，形成年营收超500亿元的新材料产业集群。</w:t>
      </w:r>
    </w:p>
    <w:p>
      <w:pPr>
        <w:widowControl/>
        <w:spacing w:line="540" w:lineRule="exact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  <w:t>企业定位是建成全球领先的超高强精品钢帘线示范工程，建成全球首家金属材料深加工“灯塔工厂”，奋力成为全球钢帘线“智改数转”的行业标杆。</w:t>
      </w:r>
    </w:p>
    <w:p>
      <w:pPr>
        <w:widowControl/>
        <w:spacing w:line="540" w:lineRule="exact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</w:pPr>
    </w:p>
    <w:p>
      <w:pPr>
        <w:widowControl/>
        <w:spacing w:line="540" w:lineRule="exact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3E3E3E"/>
          <w:kern w:val="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招聘岗位：</w:t>
      </w:r>
    </w:p>
    <w:tbl>
      <w:tblPr>
        <w:tblStyle w:val="2"/>
        <w:tblW w:w="5427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6"/>
        <w:gridCol w:w="386"/>
        <w:gridCol w:w="1736"/>
        <w:gridCol w:w="744"/>
        <w:gridCol w:w="825"/>
        <w:gridCol w:w="2968"/>
        <w:gridCol w:w="12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73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需求岗位</w:t>
            </w:r>
          </w:p>
        </w:tc>
        <w:tc>
          <w:tcPr>
            <w:tcW w:w="20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需求人数</w:t>
            </w:r>
          </w:p>
        </w:tc>
        <w:tc>
          <w:tcPr>
            <w:tcW w:w="339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任职要求</w:t>
            </w:r>
          </w:p>
        </w:tc>
        <w:tc>
          <w:tcPr>
            <w:tcW w:w="668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薪资</w:t>
            </w:r>
          </w:p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待遇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73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专业要求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年龄要求</w:t>
            </w:r>
          </w:p>
        </w:tc>
        <w:tc>
          <w:tcPr>
            <w:tcW w:w="4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学历要求</w:t>
            </w:r>
          </w:p>
        </w:tc>
        <w:tc>
          <w:tcPr>
            <w:tcW w:w="1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  <w:t>能力要求</w:t>
            </w:r>
          </w:p>
        </w:tc>
        <w:tc>
          <w:tcPr>
            <w:tcW w:w="66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7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生产操作工</w:t>
            </w:r>
          </w:p>
        </w:tc>
        <w:tc>
          <w:tcPr>
            <w:tcW w:w="2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00</w:t>
            </w:r>
          </w:p>
        </w:tc>
        <w:tc>
          <w:tcPr>
            <w:tcW w:w="9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不限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40岁以下</w:t>
            </w:r>
          </w:p>
        </w:tc>
        <w:tc>
          <w:tcPr>
            <w:tcW w:w="4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中专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及以上</w:t>
            </w:r>
          </w:p>
        </w:tc>
        <w:tc>
          <w:tcPr>
            <w:tcW w:w="1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身体健康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能够适应倒班的工作时间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2.具备一定的学习能力</w:t>
            </w:r>
          </w:p>
        </w:tc>
        <w:tc>
          <w:tcPr>
            <w:tcW w:w="6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6000-8000元/月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7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电工、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机修</w:t>
            </w:r>
          </w:p>
        </w:tc>
        <w:tc>
          <w:tcPr>
            <w:tcW w:w="2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9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机械、电气、机电一体化等专业优先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40岁以下</w:t>
            </w:r>
          </w:p>
        </w:tc>
        <w:tc>
          <w:tcPr>
            <w:tcW w:w="4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中专及以上</w:t>
            </w:r>
          </w:p>
        </w:tc>
        <w:tc>
          <w:tcPr>
            <w:tcW w:w="1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0"/>
              </w:numPr>
              <w:adjustRightInd/>
              <w:spacing w:line="276" w:lineRule="auto"/>
              <w:ind w:leftChars="0"/>
              <w:jc w:val="left"/>
              <w:textAlignment w:val="auto"/>
              <w:rPr>
                <w:rFonts w:hint="eastAsia"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1.</w:t>
            </w:r>
            <w:r>
              <w:rPr>
                <w:rFonts w:hint="eastAsia" w:ascii="Arial" w:hAnsi="Arial" w:cs="Arial"/>
                <w:sz w:val="20"/>
              </w:rPr>
              <w:t>中专</w:t>
            </w:r>
            <w:r>
              <w:rPr>
                <w:rFonts w:hint="eastAsia" w:ascii="Arial" w:hAnsi="Arial" w:cs="Arial"/>
                <w:sz w:val="20"/>
                <w:lang w:val="en-US" w:eastAsia="zh-CN"/>
              </w:rPr>
              <w:t>及以上学历</w:t>
            </w:r>
            <w:r>
              <w:rPr>
                <w:rFonts w:hint="eastAsia" w:ascii="Arial" w:hAnsi="Arial" w:cs="Arial"/>
                <w:sz w:val="20"/>
              </w:rPr>
              <w:t>，一年以上相关工作经验；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2.</w:t>
            </w:r>
            <w:r>
              <w:rPr>
                <w:rFonts w:hint="eastAsia" w:ascii="Arial" w:hAnsi="Arial" w:cs="Arial"/>
                <w:sz w:val="20"/>
              </w:rPr>
              <w:t>具</w:t>
            </w:r>
            <w:r>
              <w:rPr>
                <w:rFonts w:hint="eastAsia" w:ascii="Arial" w:hAnsi="Arial" w:cs="Arial"/>
                <w:sz w:val="20"/>
                <w:lang w:val="en-US" w:eastAsia="zh-CN"/>
              </w:rPr>
              <w:t>有</w:t>
            </w:r>
            <w:r>
              <w:rPr>
                <w:rFonts w:hint="eastAsia" w:ascii="Arial" w:hAnsi="Arial" w:cs="Arial"/>
                <w:sz w:val="20"/>
              </w:rPr>
              <w:t>维修知识及技能。</w:t>
            </w:r>
          </w:p>
        </w:tc>
        <w:tc>
          <w:tcPr>
            <w:tcW w:w="6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5000-8000元/月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7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金相/机械/化学实验员</w:t>
            </w:r>
          </w:p>
        </w:tc>
        <w:tc>
          <w:tcPr>
            <w:tcW w:w="2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9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Arial" w:hAnsi="Arial" w:cs="Arial"/>
                <w:bCs/>
                <w:kern w:val="2"/>
                <w:sz w:val="20"/>
                <w:lang w:val="en-US" w:eastAsia="zh-CN"/>
              </w:rPr>
              <w:t>金属彩礼</w:t>
            </w:r>
            <w:r>
              <w:rPr>
                <w:rFonts w:hint="eastAsia" w:ascii="Arial" w:hAnsi="Arial" w:cs="Arial"/>
                <w:bCs/>
                <w:kern w:val="2"/>
                <w:sz w:val="20"/>
              </w:rPr>
              <w:t>，</w:t>
            </w:r>
            <w:r>
              <w:rPr>
                <w:rFonts w:hint="eastAsia" w:ascii="Arial" w:hAnsi="Arial" w:cs="Arial"/>
                <w:bCs/>
                <w:kern w:val="2"/>
                <w:sz w:val="20"/>
                <w:lang w:val="en-US" w:eastAsia="zh-CN"/>
              </w:rPr>
              <w:t>机械、化学</w:t>
            </w:r>
            <w:r>
              <w:rPr>
                <w:rFonts w:hint="eastAsia" w:ascii="Arial" w:hAnsi="Arial" w:cs="Arial"/>
                <w:bCs/>
                <w:kern w:val="2"/>
                <w:sz w:val="20"/>
              </w:rPr>
              <w:t>等相关专业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35岁以下</w:t>
            </w:r>
          </w:p>
        </w:tc>
        <w:tc>
          <w:tcPr>
            <w:tcW w:w="4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大专及以上</w:t>
            </w:r>
          </w:p>
        </w:tc>
        <w:tc>
          <w:tcPr>
            <w:tcW w:w="1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1.材料、热处理、机械、化学相关专业的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2.需进行设备操作和金相技能培训；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3.了解关键设备，并能进行日常维护；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4.有一定的语言和文字表达能力及沟通能力；</w:t>
            </w:r>
          </w:p>
        </w:tc>
        <w:tc>
          <w:tcPr>
            <w:tcW w:w="6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6000-8000元/月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公司福利：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五险一金、免费工作餐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、异地员工解决住宿问题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；享受中夜班补贴、工龄津贴、高温补贴费、带薪培训等。</w:t>
      </w:r>
    </w:p>
    <w:p>
      <w:pPr>
        <w:numPr>
          <w:ilvl w:val="0"/>
          <w:numId w:val="0"/>
        </w:numPr>
        <w:ind w:firstLine="56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节日福利：逢中秋、端午、春节等重大节日发放节日费，享受探亲假、带薪年休假、产假、护理假等。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简历投递邮箱：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"mailto:fei.gu@ztgt.com"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/>
          <w:b/>
          <w:bCs/>
          <w:sz w:val="28"/>
          <w:szCs w:val="28"/>
          <w:lang w:val="en-US" w:eastAsia="zh-CN"/>
        </w:rPr>
        <w:t>fei.gu@ztgt.com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招聘热线电话：0517-89736688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备注：生产操作工、后勤、维修岗位报名，请携带身份证、毕业证复印件，于工作日上午8：30来公司人力资源部报名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公司地址：江苏省淮安市淮阴区长江东路566号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2844165"/>
            <wp:effectExtent l="0" t="0" r="13970" b="1333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3515" cy="2844165"/>
            <wp:effectExtent l="0" t="0" r="13335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3515" cy="2844165"/>
            <wp:effectExtent l="0" t="0" r="13335" b="1333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xYzA0NjQzMTkwNjMxOTU0YjljNDdjZGVlM2Y0MWMifQ=="/>
  </w:docVars>
  <w:rsids>
    <w:rsidRoot w:val="00000000"/>
    <w:rsid w:val="0238238E"/>
    <w:rsid w:val="044B2FF1"/>
    <w:rsid w:val="08912FDE"/>
    <w:rsid w:val="0C5D5E38"/>
    <w:rsid w:val="0C886A02"/>
    <w:rsid w:val="12EC7635"/>
    <w:rsid w:val="17535315"/>
    <w:rsid w:val="1A7E4151"/>
    <w:rsid w:val="2B1703AB"/>
    <w:rsid w:val="314772F7"/>
    <w:rsid w:val="342768E1"/>
    <w:rsid w:val="3FE66CFD"/>
    <w:rsid w:val="409E5B8C"/>
    <w:rsid w:val="46082D19"/>
    <w:rsid w:val="47D33CEA"/>
    <w:rsid w:val="54806D5C"/>
    <w:rsid w:val="5714060E"/>
    <w:rsid w:val="59251CEB"/>
    <w:rsid w:val="5A6C6D81"/>
    <w:rsid w:val="5BD71DC2"/>
    <w:rsid w:val="5D2D665C"/>
    <w:rsid w:val="5F64506D"/>
    <w:rsid w:val="5F7B6B73"/>
    <w:rsid w:val="60594C23"/>
    <w:rsid w:val="6A8C2FD3"/>
    <w:rsid w:val="6CB13312"/>
    <w:rsid w:val="70223077"/>
    <w:rsid w:val="71327E66"/>
    <w:rsid w:val="72D572DF"/>
    <w:rsid w:val="73253A13"/>
    <w:rsid w:val="734C0DB6"/>
    <w:rsid w:val="749A29AE"/>
    <w:rsid w:val="76CD7BA9"/>
    <w:rsid w:val="7FD8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1296</Words>
  <Characters>1383</Characters>
  <Lines>0</Lines>
  <Paragraphs>0</Paragraphs>
  <TotalTime>6</TotalTime>
  <ScaleCrop>false</ScaleCrop>
  <LinksUpToDate>false</LinksUpToDate>
  <CharactersWithSpaces>1384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2022-03-15T07:39:00Z</dcterms:created>
  <dc:creator>13933</dc:creator>
  <cp:lastModifiedBy>李兵</cp:lastModifiedBy>
  <dcterms:modified xsi:type="dcterms:W3CDTF">2024-01-08T08:47:19Z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A58BF05F019C40D9A931B5326F970F05_13</vt:lpwstr>
  </property>
</Properties>
</file>